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25C" w:rsidRPr="0035125C" w:rsidRDefault="0035125C" w:rsidP="0035125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r w:rsidRPr="0035125C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35125C">
        <w:rPr>
          <w:rFonts w:ascii="Times New Roman" w:hAnsi="Times New Roman" w:cs="Times New Roman"/>
          <w:b/>
          <w:i/>
          <w:sz w:val="24"/>
          <w:szCs w:val="24"/>
        </w:rPr>
        <w:t xml:space="preserve">«Современное оборудование как основа формирования </w:t>
      </w:r>
      <w:proofErr w:type="gramStart"/>
      <w:r w:rsidRPr="0035125C">
        <w:rPr>
          <w:rFonts w:ascii="Times New Roman" w:hAnsi="Times New Roman" w:cs="Times New Roman"/>
          <w:b/>
          <w:i/>
          <w:sz w:val="24"/>
          <w:szCs w:val="24"/>
        </w:rPr>
        <w:t>функциональных навыков</w:t>
      </w:r>
      <w:proofErr w:type="gramEnd"/>
      <w:r w:rsidRPr="0035125C">
        <w:rPr>
          <w:rFonts w:ascii="Times New Roman" w:hAnsi="Times New Roman" w:cs="Times New Roman"/>
          <w:b/>
          <w:i/>
          <w:sz w:val="24"/>
          <w:szCs w:val="24"/>
        </w:rPr>
        <w:t xml:space="preserve"> обучающихся»</w:t>
      </w:r>
    </w:p>
    <w:bookmarkEnd w:id="0"/>
    <w:p w:rsidR="0035125C" w:rsidRDefault="0035125C" w:rsidP="00B00608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color w:val="0F1115"/>
          <w:sz w:val="24"/>
          <w:szCs w:val="24"/>
          <w:lang w:eastAsia="ru-RU"/>
        </w:rPr>
      </w:pPr>
    </w:p>
    <w:p w:rsidR="00B00608" w:rsidRPr="00B00608" w:rsidRDefault="00B00608" w:rsidP="00B00608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color w:val="0F1115"/>
          <w:sz w:val="24"/>
          <w:szCs w:val="24"/>
          <w:lang w:eastAsia="ru-RU"/>
        </w:rPr>
      </w:pPr>
      <w:r w:rsidRPr="00B00608">
        <w:rPr>
          <w:rFonts w:ascii="Times New Roman" w:eastAsia="Times New Roman" w:hAnsi="Times New Roman" w:cs="Times New Roman"/>
          <w:b/>
          <w:bCs/>
          <w:i/>
          <w:color w:val="0F1115"/>
          <w:sz w:val="24"/>
          <w:szCs w:val="24"/>
          <w:lang w:eastAsia="ru-RU"/>
        </w:rPr>
        <w:t>ИНТЕРАКТИВНЫЕ ЗАДАНИЯ ДЛЯ УЧИТЕЛЕЙ</w:t>
      </w:r>
    </w:p>
    <w:p w:rsidR="00B00608" w:rsidRDefault="00B00608" w:rsidP="00B00608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/>
          <w:color w:val="0F1115"/>
          <w:sz w:val="24"/>
          <w:szCs w:val="24"/>
          <w:u w:val="single"/>
          <w:lang w:eastAsia="ru-RU"/>
        </w:rPr>
      </w:pPr>
    </w:p>
    <w:p w:rsidR="00B00608" w:rsidRPr="00B00608" w:rsidRDefault="00B00608" w:rsidP="00B00608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/>
          <w:color w:val="0F1115"/>
          <w:sz w:val="24"/>
          <w:szCs w:val="24"/>
          <w:u w:val="single"/>
          <w:lang w:eastAsia="ru-RU"/>
        </w:rPr>
      </w:pPr>
      <w:r w:rsidRPr="00B00608">
        <w:rPr>
          <w:rFonts w:ascii="Times New Roman" w:eastAsia="Times New Roman" w:hAnsi="Times New Roman" w:cs="Times New Roman"/>
          <w:b/>
          <w:bCs/>
          <w:i/>
          <w:color w:val="0F1115"/>
          <w:sz w:val="24"/>
          <w:szCs w:val="24"/>
          <w:u w:val="single"/>
          <w:lang w:eastAsia="ru-RU"/>
        </w:rPr>
        <w:t>Станция 1: «Цифровая лаборатория: Исследуем микроклимат кабинета»</w:t>
      </w:r>
    </w:p>
    <w:p w:rsidR="00B00608" w:rsidRPr="00B00608" w:rsidRDefault="00B00608" w:rsidP="00B0060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006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B006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Показать, как датчики превращают абстрактные понятия в измеримые данные, формируя навыки исследовательской работы.</w:t>
      </w:r>
    </w:p>
    <w:p w:rsidR="00B00608" w:rsidRPr="00B00608" w:rsidRDefault="00B00608" w:rsidP="00B0060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006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Оборудование:</w:t>
      </w:r>
      <w:r w:rsidRPr="00B006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Датчики температуры, влажности, освещенности (можно из набора по физике или биологии), ноутбук/планшет с программой.</w:t>
      </w:r>
    </w:p>
    <w:p w:rsidR="00B00608" w:rsidRPr="00B00608" w:rsidRDefault="00B00608" w:rsidP="00B0060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006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 для учителей:</w:t>
      </w:r>
    </w:p>
    <w:p w:rsidR="00B00608" w:rsidRPr="00B00608" w:rsidRDefault="00B00608" w:rsidP="00B00608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006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Измерьте текущие параметры в точке А (у окна).</w:t>
      </w:r>
    </w:p>
    <w:p w:rsidR="00B00608" w:rsidRPr="00B00608" w:rsidRDefault="00B00608" w:rsidP="00B00608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006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Измерьте параметры в точке Б (у двери или в углу).</w:t>
      </w:r>
    </w:p>
    <w:p w:rsidR="00B00608" w:rsidRPr="00B00608" w:rsidRDefault="00B00608" w:rsidP="00B00608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006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Сделайте "залповый выброс" (откройте окно на 1 минуту) и зафиксируйте изменения на графике.</w:t>
      </w:r>
    </w:p>
    <w:p w:rsidR="00B00608" w:rsidRPr="00B00608" w:rsidRDefault="00B00608" w:rsidP="00B00608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006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Вопрос для обсуждения в группе (на саму станцию):</w:t>
      </w:r>
      <w:r w:rsidRPr="00B006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B0060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Какие функциональные навыки (работа с данными, выдвижение гипотез, анализ) формируются у учеников при такой работе? Как можно интегрировать эти данные в урок по теме "Атмосфера" или "Природные зоны"?</w:t>
      </w:r>
    </w:p>
    <w:p w:rsidR="00B00608" w:rsidRDefault="00B00608" w:rsidP="00B0060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006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Итог станции:</w:t>
      </w:r>
      <w:r w:rsidRPr="00B006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Конкретный пример мини-исследования, которое можно провести на уроке.</w:t>
      </w:r>
    </w:p>
    <w:p w:rsidR="00B00608" w:rsidRPr="00B00608" w:rsidRDefault="00B00608" w:rsidP="00B00608">
      <w:pPr>
        <w:shd w:val="clear" w:color="auto" w:fill="FFFFFF"/>
        <w:spacing w:after="0" w:line="240" w:lineRule="auto"/>
        <w:rPr>
          <w:rStyle w:val="a3"/>
          <w:rFonts w:ascii="Times New Roman" w:eastAsia="Times New Roman" w:hAnsi="Times New Roman" w:cs="Times New Roman"/>
          <w:b w:val="0"/>
          <w:bCs w:val="0"/>
          <w:color w:val="0F1115"/>
          <w:sz w:val="24"/>
          <w:szCs w:val="24"/>
          <w:lang w:eastAsia="ru-RU"/>
        </w:rPr>
      </w:pPr>
    </w:p>
    <w:p w:rsidR="00B00608" w:rsidRPr="00B00608" w:rsidRDefault="00B00608" w:rsidP="00B00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F1115"/>
          <w:sz w:val="24"/>
          <w:szCs w:val="24"/>
          <w:u w:val="single"/>
          <w:lang w:eastAsia="ru-RU"/>
        </w:rPr>
      </w:pPr>
      <w:r w:rsidRPr="00B00608">
        <w:rPr>
          <w:rStyle w:val="a3"/>
          <w:rFonts w:ascii="Times New Roman" w:hAnsi="Times New Roman" w:cs="Times New Roman"/>
          <w:bCs w:val="0"/>
          <w:i/>
          <w:color w:val="0F1115"/>
          <w:sz w:val="24"/>
          <w:szCs w:val="24"/>
          <w:u w:val="single"/>
        </w:rPr>
        <w:t xml:space="preserve">Станция </w:t>
      </w:r>
      <w:r w:rsidRPr="00B00608">
        <w:rPr>
          <w:rStyle w:val="a3"/>
          <w:rFonts w:ascii="Times New Roman" w:hAnsi="Times New Roman" w:cs="Times New Roman"/>
          <w:bCs w:val="0"/>
          <w:i/>
          <w:color w:val="0F1115"/>
          <w:u w:val="single"/>
        </w:rPr>
        <w:t>2</w:t>
      </w:r>
      <w:r w:rsidRPr="00B00608">
        <w:rPr>
          <w:rStyle w:val="a3"/>
          <w:rFonts w:ascii="Times New Roman" w:hAnsi="Times New Roman" w:cs="Times New Roman"/>
          <w:bCs w:val="0"/>
          <w:i/>
          <w:color w:val="0F1115"/>
          <w:sz w:val="24"/>
          <w:szCs w:val="24"/>
          <w:u w:val="single"/>
        </w:rPr>
        <w:t xml:space="preserve">: «Датчик </w:t>
      </w:r>
      <w:proofErr w:type="spellStart"/>
      <w:r w:rsidRPr="00B00608">
        <w:rPr>
          <w:rStyle w:val="a3"/>
          <w:rFonts w:ascii="Times New Roman" w:hAnsi="Times New Roman" w:cs="Times New Roman"/>
          <w:bCs w:val="0"/>
          <w:i/>
          <w:color w:val="0F1115"/>
          <w:sz w:val="24"/>
          <w:szCs w:val="24"/>
          <w:u w:val="single"/>
        </w:rPr>
        <w:t>pH</w:t>
      </w:r>
      <w:proofErr w:type="spellEnd"/>
      <w:r w:rsidRPr="00B00608">
        <w:rPr>
          <w:rStyle w:val="a3"/>
          <w:rFonts w:ascii="Times New Roman" w:hAnsi="Times New Roman" w:cs="Times New Roman"/>
          <w:bCs w:val="0"/>
          <w:i/>
          <w:color w:val="0F1115"/>
          <w:sz w:val="24"/>
          <w:szCs w:val="24"/>
          <w:u w:val="single"/>
        </w:rPr>
        <w:t>/Солемер: Диагностика водных объектов»</w:t>
      </w:r>
    </w:p>
    <w:p w:rsidR="00B00608" w:rsidRPr="00B00608" w:rsidRDefault="00B00608" w:rsidP="00B00608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Цель:</w:t>
      </w:r>
      <w:r w:rsidRPr="00B00608">
        <w:rPr>
          <w:color w:val="0F1115"/>
        </w:rPr>
        <w:t> Связать химические свойства воды с географическими процессами и антропогенным воздействием.</w:t>
      </w:r>
    </w:p>
    <w:p w:rsidR="00B00608" w:rsidRPr="00B00608" w:rsidRDefault="00B00608" w:rsidP="00B00608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Оборудование:</w:t>
      </w:r>
      <w:r w:rsidRPr="00B00608">
        <w:rPr>
          <w:color w:val="0F1115"/>
        </w:rPr>
        <w:t xml:space="preserve"> Датчик </w:t>
      </w:r>
      <w:proofErr w:type="spellStart"/>
      <w:r w:rsidRPr="00B00608">
        <w:rPr>
          <w:color w:val="0F1115"/>
        </w:rPr>
        <w:t>pH</w:t>
      </w:r>
      <w:proofErr w:type="spellEnd"/>
      <w:r w:rsidRPr="00B00608">
        <w:rPr>
          <w:color w:val="0F1115"/>
        </w:rPr>
        <w:t>/</w:t>
      </w:r>
      <w:proofErr w:type="spellStart"/>
      <w:r w:rsidRPr="00B00608">
        <w:rPr>
          <w:color w:val="0F1115"/>
        </w:rPr>
        <w:t>мультидатчик</w:t>
      </w:r>
      <w:proofErr w:type="spellEnd"/>
      <w:r w:rsidRPr="00B00608">
        <w:rPr>
          <w:color w:val="0F1115"/>
        </w:rPr>
        <w:t xml:space="preserve"> (солености, электропроводности), стаканчики с образцами "воды", ноутбук.</w:t>
      </w:r>
    </w:p>
    <w:p w:rsidR="00B00608" w:rsidRPr="00B00608" w:rsidRDefault="00B00608" w:rsidP="00B00608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Подготовка образцов:</w:t>
      </w:r>
    </w:p>
    <w:p w:rsidR="00B00608" w:rsidRPr="00B00608" w:rsidRDefault="00B00608" w:rsidP="00B00608">
      <w:pPr>
        <w:pStyle w:val="ds-markdown-paragraph"/>
        <w:numPr>
          <w:ilvl w:val="1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color w:val="0F1115"/>
        </w:rPr>
        <w:t>Дистиллированная вода (нейтральный фон).</w:t>
      </w:r>
    </w:p>
    <w:p w:rsidR="00B00608" w:rsidRPr="00B00608" w:rsidRDefault="00B00608" w:rsidP="00B00608">
      <w:pPr>
        <w:pStyle w:val="ds-markdown-paragraph"/>
        <w:numPr>
          <w:ilvl w:val="1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color w:val="0F1115"/>
        </w:rPr>
        <w:t>Водопроводная вода.</w:t>
      </w:r>
    </w:p>
    <w:p w:rsidR="00B00608" w:rsidRPr="00B00608" w:rsidRDefault="00B00608" w:rsidP="00B00608">
      <w:pPr>
        <w:pStyle w:val="ds-markdown-paragraph"/>
        <w:numPr>
          <w:ilvl w:val="1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color w:val="0F1115"/>
        </w:rPr>
        <w:t>Минеральная вода (например, "Ессентуки").</w:t>
      </w:r>
    </w:p>
    <w:p w:rsidR="00B00608" w:rsidRPr="00B00608" w:rsidRDefault="00B00608" w:rsidP="00B00608">
      <w:pPr>
        <w:pStyle w:val="ds-markdown-paragraph"/>
        <w:numPr>
          <w:ilvl w:val="1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color w:val="0F1115"/>
        </w:rPr>
        <w:t>Вода с добавлением почвы/попа (имитация почвенного раствора).</w:t>
      </w:r>
    </w:p>
    <w:p w:rsidR="00B00608" w:rsidRPr="00B00608" w:rsidRDefault="00B00608" w:rsidP="00B00608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Задание для учителей-географов:</w:t>
      </w:r>
    </w:p>
    <w:p w:rsidR="00B00608" w:rsidRPr="00B00608" w:rsidRDefault="00B00608" w:rsidP="00B00608">
      <w:pPr>
        <w:pStyle w:val="ds-markdown-paragraph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color w:val="0F1115"/>
        </w:rPr>
        <w:t xml:space="preserve">Измерьте и зафиксируйте </w:t>
      </w:r>
      <w:proofErr w:type="spellStart"/>
      <w:r w:rsidRPr="00B00608">
        <w:rPr>
          <w:color w:val="0F1115"/>
        </w:rPr>
        <w:t>pH</w:t>
      </w:r>
      <w:proofErr w:type="spellEnd"/>
      <w:r w:rsidRPr="00B00608">
        <w:rPr>
          <w:color w:val="0F1115"/>
        </w:rPr>
        <w:t>/соленость каждого образца.</w:t>
      </w:r>
    </w:p>
    <w:p w:rsidR="00B00608" w:rsidRPr="00B00608" w:rsidRDefault="00B00608" w:rsidP="00B00608">
      <w:pPr>
        <w:pStyle w:val="ds-markdown-paragraph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color w:val="0F1115"/>
        </w:rPr>
        <w:t>Постройте диаграмму (столбчатую) прямо на экране.</w:t>
      </w:r>
    </w:p>
    <w:p w:rsidR="00B00608" w:rsidRPr="00B00608" w:rsidRDefault="00B00608" w:rsidP="00B00608">
      <w:pPr>
        <w:pStyle w:val="ds-markdown-paragraph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Ключевое обсуждение (вопросы модератора):</w:t>
      </w:r>
    </w:p>
    <w:p w:rsidR="00B00608" w:rsidRPr="00B00608" w:rsidRDefault="00B00608" w:rsidP="00B00608">
      <w:pPr>
        <w:pStyle w:val="ds-markdown-paragraph"/>
        <w:numPr>
          <w:ilvl w:val="2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4"/>
          <w:rFonts w:eastAsiaTheme="majorEastAsia"/>
          <w:color w:val="0F1115"/>
        </w:rPr>
        <w:t>Какой образец может имитировать воды рек в карстовых районах? (Минеральная — повышенная минерализация).</w:t>
      </w:r>
    </w:p>
    <w:p w:rsidR="00B00608" w:rsidRPr="00B00608" w:rsidRDefault="00B00608" w:rsidP="00B00608">
      <w:pPr>
        <w:pStyle w:val="ds-markdown-paragraph"/>
        <w:numPr>
          <w:ilvl w:val="2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4"/>
          <w:rFonts w:eastAsiaTheme="majorEastAsia"/>
          <w:color w:val="0F1115"/>
        </w:rPr>
        <w:t xml:space="preserve">Почему </w:t>
      </w:r>
      <w:proofErr w:type="spellStart"/>
      <w:r w:rsidRPr="00B00608">
        <w:rPr>
          <w:rStyle w:val="a4"/>
          <w:rFonts w:eastAsiaTheme="majorEastAsia"/>
          <w:color w:val="0F1115"/>
        </w:rPr>
        <w:t>pH</w:t>
      </w:r>
      <w:proofErr w:type="spellEnd"/>
      <w:r w:rsidRPr="00B00608">
        <w:rPr>
          <w:rStyle w:val="a4"/>
          <w:rFonts w:eastAsiaTheme="majorEastAsia"/>
          <w:color w:val="0F1115"/>
        </w:rPr>
        <w:t xml:space="preserve"> почвенного раствора важен для географа? (Связь с типами почв, растительностью, условиями образования рельефа).</w:t>
      </w:r>
    </w:p>
    <w:p w:rsidR="00B00608" w:rsidRPr="00B00608" w:rsidRDefault="00B00608" w:rsidP="00B00608">
      <w:pPr>
        <w:pStyle w:val="ds-markdown-paragraph"/>
        <w:numPr>
          <w:ilvl w:val="2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4"/>
          <w:rFonts w:eastAsiaTheme="majorEastAsia"/>
          <w:color w:val="0F1115"/>
        </w:rPr>
        <w:t>Как можно использовать этот метод в полевой практике или проекте по изучению местного водоема?</w:t>
      </w:r>
    </w:p>
    <w:p w:rsidR="00B00608" w:rsidRDefault="00B00608" w:rsidP="00B00608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Географический выход:</w:t>
      </w:r>
      <w:r w:rsidRPr="00B00608">
        <w:rPr>
          <w:color w:val="0F1115"/>
        </w:rPr>
        <w:t> Формирование навыков </w:t>
      </w:r>
      <w:r w:rsidRPr="00B00608">
        <w:rPr>
          <w:rStyle w:val="a3"/>
          <w:color w:val="0F1115"/>
        </w:rPr>
        <w:t>гидрологического анализа</w:t>
      </w:r>
      <w:r w:rsidRPr="00B00608">
        <w:rPr>
          <w:color w:val="0F1115"/>
        </w:rPr>
        <w:t>, </w:t>
      </w:r>
      <w:r w:rsidRPr="00B00608">
        <w:rPr>
          <w:rStyle w:val="a3"/>
          <w:color w:val="0F1115"/>
        </w:rPr>
        <w:t>оценки состояния окружающей среды</w:t>
      </w:r>
      <w:r w:rsidRPr="00B00608">
        <w:rPr>
          <w:color w:val="0F1115"/>
        </w:rPr>
        <w:t>, понимания </w:t>
      </w:r>
      <w:r w:rsidRPr="00B00608">
        <w:rPr>
          <w:rStyle w:val="a3"/>
          <w:color w:val="0F1115"/>
        </w:rPr>
        <w:t>взаимосвязей в ПТК</w:t>
      </w:r>
      <w:r w:rsidRPr="00B00608">
        <w:rPr>
          <w:color w:val="0F1115"/>
        </w:rPr>
        <w:t>.</w:t>
      </w:r>
    </w:p>
    <w:p w:rsidR="00B00608" w:rsidRDefault="00B00608" w:rsidP="00B00608">
      <w:pPr>
        <w:pStyle w:val="ds-markdown-paragraph"/>
        <w:shd w:val="clear" w:color="auto" w:fill="FFFFFF"/>
        <w:spacing w:before="0" w:beforeAutospacing="0" w:after="0" w:afterAutospacing="0"/>
        <w:rPr>
          <w:rStyle w:val="a3"/>
          <w:b w:val="0"/>
          <w:bCs w:val="0"/>
          <w:color w:val="0F1115"/>
        </w:rPr>
      </w:pPr>
    </w:p>
    <w:p w:rsidR="00B00608" w:rsidRPr="00B00608" w:rsidRDefault="00B00608" w:rsidP="00B00608">
      <w:pPr>
        <w:pStyle w:val="ds-markdown-paragraph"/>
        <w:shd w:val="clear" w:color="auto" w:fill="FFFFFF"/>
        <w:spacing w:before="0" w:beforeAutospacing="0" w:after="0" w:afterAutospacing="0"/>
        <w:rPr>
          <w:i/>
          <w:color w:val="0F1115"/>
          <w:u w:val="single"/>
        </w:rPr>
      </w:pPr>
      <w:r w:rsidRPr="00B00608">
        <w:rPr>
          <w:rStyle w:val="a3"/>
          <w:bCs w:val="0"/>
          <w:i/>
          <w:color w:val="0F1115"/>
          <w:u w:val="single"/>
        </w:rPr>
        <w:t>Станция 3: «Датчик температуры (беспроводной): Изучение инсоляции и теплоемкости разных поверхностей»</w:t>
      </w:r>
    </w:p>
    <w:p w:rsidR="00B00608" w:rsidRPr="00B00608" w:rsidRDefault="00B00608" w:rsidP="00B00608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Цель:</w:t>
      </w:r>
      <w:r w:rsidRPr="00B00608">
        <w:rPr>
          <w:color w:val="0F1115"/>
        </w:rPr>
        <w:t> Наглядно показать причину образования локальных ветров (бриз, фён), разницу в нагреве природных и антропогенных поверхностей.</w:t>
      </w:r>
    </w:p>
    <w:p w:rsidR="00B00608" w:rsidRPr="00B00608" w:rsidRDefault="00B00608" w:rsidP="00B00608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Оборудование:</w:t>
      </w:r>
      <w:r w:rsidRPr="00B00608">
        <w:rPr>
          <w:color w:val="0F1115"/>
        </w:rPr>
        <w:t xml:space="preserve"> 2-3 беспроводных датчика температуры, ноутбук/планшет для приема данных, материалы с разной теплоемкостью: чашка с водой (имитация водной </w:t>
      </w:r>
      <w:r w:rsidRPr="00B00608">
        <w:rPr>
          <w:color w:val="0F1115"/>
        </w:rPr>
        <w:lastRenderedPageBreak/>
        <w:t>поверхности), кусок асфальта/шифера (городская среда), песок в контейнере (пустыня/пляж), дерн/мох (лесная подстилка).</w:t>
      </w:r>
    </w:p>
    <w:p w:rsidR="00B00608" w:rsidRPr="00B00608" w:rsidRDefault="00B00608" w:rsidP="00B00608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Задание для учителей:</w:t>
      </w:r>
    </w:p>
    <w:p w:rsidR="00B00608" w:rsidRPr="00B00608" w:rsidRDefault="00B00608" w:rsidP="00B00608">
      <w:pPr>
        <w:pStyle w:val="ds-markdown-paragraph"/>
        <w:numPr>
          <w:ilvl w:val="1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color w:val="0F1115"/>
        </w:rPr>
        <w:t>Поместите датчики на разные поверхности под мощную лампу (имитация солнца).</w:t>
      </w:r>
    </w:p>
    <w:p w:rsidR="00B00608" w:rsidRPr="00B00608" w:rsidRDefault="00B00608" w:rsidP="00B00608">
      <w:pPr>
        <w:pStyle w:val="ds-markdown-paragraph"/>
        <w:numPr>
          <w:ilvl w:val="1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color w:val="0F1115"/>
        </w:rPr>
        <w:t>Включите лампу и наблюдайте на экране в реальном времени, как с разной скоростью растут графики температур.</w:t>
      </w:r>
    </w:p>
    <w:p w:rsidR="00B00608" w:rsidRPr="00B00608" w:rsidRDefault="00B00608" w:rsidP="00B00608">
      <w:pPr>
        <w:pStyle w:val="ds-markdown-paragraph"/>
        <w:numPr>
          <w:ilvl w:val="1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color w:val="0F1115"/>
        </w:rPr>
        <w:t>Выключите лампу ("наступила ночь") и наблюдайте за остыванием.</w:t>
      </w:r>
    </w:p>
    <w:p w:rsidR="00B00608" w:rsidRPr="00B00608" w:rsidRDefault="00B00608" w:rsidP="00B00608">
      <w:pPr>
        <w:pStyle w:val="ds-markdown-paragraph"/>
        <w:numPr>
          <w:ilvl w:val="1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Ключевое обсуждение:</w:t>
      </w:r>
    </w:p>
    <w:p w:rsidR="00B00608" w:rsidRPr="00B00608" w:rsidRDefault="00B00608" w:rsidP="00B00608">
      <w:pPr>
        <w:pStyle w:val="ds-markdown-paragraph"/>
        <w:numPr>
          <w:ilvl w:val="2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4"/>
          <w:rFonts w:eastAsiaTheme="majorEastAsia"/>
          <w:color w:val="0F1115"/>
        </w:rPr>
        <w:t>Какая поверхность — аналог городского "острова тепла"?</w:t>
      </w:r>
    </w:p>
    <w:p w:rsidR="00B00608" w:rsidRPr="00B00608" w:rsidRDefault="00B00608" w:rsidP="00B00608">
      <w:pPr>
        <w:pStyle w:val="ds-markdown-paragraph"/>
        <w:numPr>
          <w:ilvl w:val="2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4"/>
          <w:rFonts w:eastAsiaTheme="majorEastAsia"/>
          <w:color w:val="0F1115"/>
        </w:rPr>
        <w:t>Почему бриз днем дует с моря на сушу, а ночью — наоборот? Смоделируйте ответ, глядя на графики воды и "суши".</w:t>
      </w:r>
    </w:p>
    <w:p w:rsidR="00B00608" w:rsidRPr="00B00608" w:rsidRDefault="00B00608" w:rsidP="00B00608">
      <w:pPr>
        <w:pStyle w:val="ds-markdown-paragraph"/>
        <w:numPr>
          <w:ilvl w:val="2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4"/>
          <w:rFonts w:eastAsiaTheme="majorEastAsia"/>
          <w:color w:val="0F1115"/>
        </w:rPr>
        <w:t>Как эти данные можно использовать в теме "Климат" или "Антропогенные ландшафты"?</w:t>
      </w:r>
    </w:p>
    <w:p w:rsidR="00B00608" w:rsidRDefault="00B00608" w:rsidP="00B00608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Географический выход:</w:t>
      </w:r>
      <w:r w:rsidRPr="00B00608">
        <w:rPr>
          <w:color w:val="0F1115"/>
        </w:rPr>
        <w:t> Формирование навыков </w:t>
      </w:r>
      <w:r w:rsidRPr="00B00608">
        <w:rPr>
          <w:rStyle w:val="a3"/>
          <w:color w:val="0F1115"/>
        </w:rPr>
        <w:t>моделирования физико-географических процессов</w:t>
      </w:r>
      <w:r w:rsidRPr="00B00608">
        <w:rPr>
          <w:color w:val="0F1115"/>
        </w:rPr>
        <w:t>, </w:t>
      </w:r>
      <w:r w:rsidRPr="00B00608">
        <w:rPr>
          <w:rStyle w:val="a3"/>
          <w:color w:val="0F1115"/>
        </w:rPr>
        <w:t>чтения и интерпретации графиков в реальном времени</w:t>
      </w:r>
      <w:r w:rsidRPr="00B00608">
        <w:rPr>
          <w:color w:val="0F1115"/>
        </w:rPr>
        <w:t>, основ </w:t>
      </w:r>
      <w:r w:rsidRPr="00B00608">
        <w:rPr>
          <w:rStyle w:val="a3"/>
          <w:color w:val="0F1115"/>
        </w:rPr>
        <w:t>климатологии</w:t>
      </w:r>
      <w:r w:rsidRPr="00B00608">
        <w:rPr>
          <w:color w:val="0F1115"/>
        </w:rPr>
        <w:t>.</w:t>
      </w:r>
    </w:p>
    <w:p w:rsidR="00B00608" w:rsidRDefault="00B00608" w:rsidP="00B00608">
      <w:pPr>
        <w:pStyle w:val="ds-markdown-paragraph"/>
        <w:shd w:val="clear" w:color="auto" w:fill="FFFFFF"/>
        <w:spacing w:before="0" w:beforeAutospacing="0" w:after="0" w:afterAutospacing="0"/>
        <w:rPr>
          <w:rStyle w:val="a3"/>
          <w:b w:val="0"/>
          <w:bCs w:val="0"/>
          <w:color w:val="0F1115"/>
        </w:rPr>
      </w:pPr>
    </w:p>
    <w:p w:rsidR="00B00608" w:rsidRPr="00B00608" w:rsidRDefault="00B00608" w:rsidP="00B00608">
      <w:pPr>
        <w:pStyle w:val="ds-markdown-paragraph"/>
        <w:shd w:val="clear" w:color="auto" w:fill="FFFFFF"/>
        <w:spacing w:before="0" w:beforeAutospacing="0" w:after="0" w:afterAutospacing="0"/>
        <w:rPr>
          <w:i/>
          <w:color w:val="0F1115"/>
          <w:u w:val="single"/>
        </w:rPr>
      </w:pPr>
      <w:r w:rsidRPr="00B00608">
        <w:rPr>
          <w:rStyle w:val="a3"/>
          <w:bCs w:val="0"/>
          <w:i/>
          <w:color w:val="0F1115"/>
          <w:u w:val="single"/>
        </w:rPr>
        <w:t>Станция 4: «Датчик освещенности: Картографирование светового загрязнения или инсоляции школьной территории»</w:t>
      </w:r>
    </w:p>
    <w:p w:rsidR="00B00608" w:rsidRPr="00B00608" w:rsidRDefault="00B00608" w:rsidP="00B00608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Цель:</w:t>
      </w:r>
      <w:r w:rsidRPr="00B00608">
        <w:rPr>
          <w:color w:val="0F1115"/>
        </w:rPr>
        <w:t> Использовать датчик для сбора пространственных данных и их последующей географической интерпретации.</w:t>
      </w:r>
    </w:p>
    <w:p w:rsidR="00B00608" w:rsidRPr="00B00608" w:rsidRDefault="00B00608" w:rsidP="00B00608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Оборудование:</w:t>
      </w:r>
      <w:r w:rsidRPr="00B00608">
        <w:rPr>
          <w:color w:val="0F1115"/>
        </w:rPr>
        <w:t> Датчик освещенности (люксметр), подключенный к планшету, распечатанный схематический план школьного участка/кабинета.</w:t>
      </w:r>
    </w:p>
    <w:p w:rsidR="00B00608" w:rsidRPr="00B00608" w:rsidRDefault="00B00608" w:rsidP="00B00608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Задание для учителей:</w:t>
      </w:r>
    </w:p>
    <w:p w:rsidR="00B00608" w:rsidRPr="00B00608" w:rsidRDefault="00B00608" w:rsidP="00B00608">
      <w:pPr>
        <w:pStyle w:val="ds-markdown-paragraph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color w:val="0F1115"/>
        </w:rPr>
        <w:t>Учителя становятся "экспедиционным отрядом". Их задача — составить </w:t>
      </w:r>
      <w:r w:rsidRPr="00B00608">
        <w:rPr>
          <w:rStyle w:val="a3"/>
          <w:color w:val="0F1115"/>
        </w:rPr>
        <w:t>карту освещенности</w:t>
      </w:r>
      <w:r w:rsidRPr="00B00608">
        <w:rPr>
          <w:color w:val="0F1115"/>
        </w:rPr>
        <w:t>.</w:t>
      </w:r>
    </w:p>
    <w:p w:rsidR="00B00608" w:rsidRPr="00B00608" w:rsidRDefault="00B00608" w:rsidP="00B00608">
      <w:pPr>
        <w:pStyle w:val="ds-markdown-paragraph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color w:val="0F1115"/>
        </w:rPr>
        <w:t>На плане заранее отмечены точки замера (у окна, в глубине кабинета, в коридоре и т.д.).</w:t>
      </w:r>
    </w:p>
    <w:p w:rsidR="00B00608" w:rsidRPr="00B00608" w:rsidRDefault="00B00608" w:rsidP="00B00608">
      <w:pPr>
        <w:pStyle w:val="ds-markdown-paragraph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color w:val="0F1115"/>
        </w:rPr>
        <w:t>Группа делает замеры в этих точках, записывает значения (в люксах) прямо на план.</w:t>
      </w:r>
    </w:p>
    <w:p w:rsidR="00B00608" w:rsidRPr="00B00608" w:rsidRDefault="00B00608" w:rsidP="00B00608">
      <w:pPr>
        <w:pStyle w:val="ds-markdown-paragraph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Ключевое обсуждение:</w:t>
      </w:r>
    </w:p>
    <w:p w:rsidR="00B00608" w:rsidRPr="00B00608" w:rsidRDefault="00B00608" w:rsidP="00B00608">
      <w:pPr>
        <w:pStyle w:val="ds-markdown-paragraph"/>
        <w:numPr>
          <w:ilvl w:val="2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4"/>
          <w:rFonts w:eastAsiaTheme="majorEastAsia"/>
          <w:color w:val="0F1115"/>
        </w:rPr>
        <w:t>Как можно классифицировать полученные данные? (Зоны комфортной/недостаточной инсоляции).</w:t>
      </w:r>
    </w:p>
    <w:p w:rsidR="00B00608" w:rsidRPr="00B00608" w:rsidRDefault="00B00608" w:rsidP="00B00608">
      <w:pPr>
        <w:pStyle w:val="ds-markdown-paragraph"/>
        <w:numPr>
          <w:ilvl w:val="2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4"/>
          <w:rFonts w:eastAsiaTheme="majorEastAsia"/>
          <w:color w:val="0F1115"/>
        </w:rPr>
        <w:t>Как перенести этот метод на изучение школьного двора? Где будет максимальная/минимальная инсоляция? Как это влияет на микроклимат и потенциальное озеленение?</w:t>
      </w:r>
    </w:p>
    <w:p w:rsidR="00B00608" w:rsidRPr="00B00608" w:rsidRDefault="00B00608" w:rsidP="00B00608">
      <w:pPr>
        <w:pStyle w:val="ds-markdown-paragraph"/>
        <w:numPr>
          <w:ilvl w:val="2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4"/>
          <w:rFonts w:eastAsiaTheme="majorEastAsia"/>
          <w:color w:val="0F1115"/>
        </w:rPr>
        <w:t>Как связать это задание с глобальной проблемой </w:t>
      </w:r>
      <w:r w:rsidRPr="00B00608">
        <w:rPr>
          <w:rStyle w:val="a3"/>
          <w:i/>
          <w:iCs/>
          <w:color w:val="0F1115"/>
        </w:rPr>
        <w:t>светового загрязнения</w:t>
      </w:r>
      <w:r w:rsidRPr="00B00608">
        <w:rPr>
          <w:rStyle w:val="a4"/>
          <w:rFonts w:eastAsiaTheme="majorEastAsia"/>
          <w:color w:val="0F1115"/>
        </w:rPr>
        <w:t> и наблюдением за ночным небом?</w:t>
      </w:r>
    </w:p>
    <w:p w:rsidR="00B00608" w:rsidRDefault="00B00608" w:rsidP="00B00608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Географический выход:</w:t>
      </w:r>
      <w:r w:rsidRPr="00B00608">
        <w:rPr>
          <w:color w:val="0F1115"/>
        </w:rPr>
        <w:t> Формирование навыков </w:t>
      </w:r>
      <w:r w:rsidRPr="00B00608">
        <w:rPr>
          <w:rStyle w:val="a3"/>
          <w:color w:val="0F1115"/>
        </w:rPr>
        <w:t>полевых исследований</w:t>
      </w:r>
      <w:r w:rsidRPr="00B00608">
        <w:rPr>
          <w:color w:val="0F1115"/>
        </w:rPr>
        <w:t>, </w:t>
      </w:r>
      <w:r w:rsidRPr="00B00608">
        <w:rPr>
          <w:rStyle w:val="a3"/>
          <w:color w:val="0F1115"/>
        </w:rPr>
        <w:t>простого картографирования данных</w:t>
      </w:r>
      <w:r w:rsidRPr="00B00608">
        <w:rPr>
          <w:color w:val="0F1115"/>
        </w:rPr>
        <w:t>, </w:t>
      </w:r>
      <w:r w:rsidRPr="00B00608">
        <w:rPr>
          <w:rStyle w:val="a3"/>
          <w:color w:val="0F1115"/>
        </w:rPr>
        <w:t>пространственного анализа</w:t>
      </w:r>
      <w:r w:rsidRPr="00B00608">
        <w:rPr>
          <w:color w:val="0F1115"/>
        </w:rPr>
        <w:t>.</w:t>
      </w:r>
    </w:p>
    <w:p w:rsidR="00B00608" w:rsidRPr="00B00608" w:rsidRDefault="00B00608" w:rsidP="00B00608">
      <w:pPr>
        <w:pStyle w:val="ds-markdown-paragraph"/>
        <w:shd w:val="clear" w:color="auto" w:fill="FFFFFF"/>
        <w:spacing w:before="0" w:beforeAutospacing="0" w:after="0" w:afterAutospacing="0"/>
        <w:rPr>
          <w:rStyle w:val="a3"/>
          <w:b w:val="0"/>
          <w:bCs w:val="0"/>
          <w:color w:val="0F1115"/>
        </w:rPr>
      </w:pPr>
    </w:p>
    <w:p w:rsidR="00B00608" w:rsidRPr="00B00608" w:rsidRDefault="00B00608" w:rsidP="00B00608">
      <w:pPr>
        <w:pStyle w:val="ds-markdown-paragraph"/>
        <w:shd w:val="clear" w:color="auto" w:fill="FFFFFF"/>
        <w:spacing w:before="0" w:beforeAutospacing="0" w:after="0" w:afterAutospacing="0"/>
        <w:rPr>
          <w:color w:val="0F1115"/>
        </w:rPr>
      </w:pPr>
      <w:r w:rsidRPr="00B00608">
        <w:rPr>
          <w:rStyle w:val="a3"/>
          <w:bCs w:val="0"/>
          <w:i/>
          <w:color w:val="0F1115"/>
          <w:u w:val="single"/>
        </w:rPr>
        <w:t>Станция 5: «Цифровой микроскоп: География в микромире (песок, почва, минералы)»</w:t>
      </w:r>
    </w:p>
    <w:p w:rsidR="00B00608" w:rsidRPr="00B00608" w:rsidRDefault="00B00608" w:rsidP="00B00608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Цель:</w:t>
      </w:r>
      <w:r w:rsidRPr="00B00608">
        <w:rPr>
          <w:color w:val="0F1115"/>
        </w:rPr>
        <w:t> Показать, что микроскоп — инструмент не только биолога, но и </w:t>
      </w:r>
      <w:r w:rsidRPr="00B00608">
        <w:rPr>
          <w:rStyle w:val="a3"/>
          <w:color w:val="0F1115"/>
        </w:rPr>
        <w:t>географа-петрографа, почвоведа</w:t>
      </w:r>
      <w:r w:rsidRPr="00B00608">
        <w:rPr>
          <w:color w:val="0F1115"/>
        </w:rPr>
        <w:t>.</w:t>
      </w:r>
    </w:p>
    <w:p w:rsidR="00B00608" w:rsidRPr="00B00608" w:rsidRDefault="00B00608" w:rsidP="00B00608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Оборудование:</w:t>
      </w:r>
      <w:r w:rsidRPr="00B00608">
        <w:rPr>
          <w:color w:val="0F1115"/>
        </w:rPr>
        <w:t> Цифровой микроскоп, подключенный к экрану, образцы: морской песок, речной песок, измельченная горная порода (гранит, известняк), образец почвы.</w:t>
      </w:r>
    </w:p>
    <w:p w:rsidR="00B00608" w:rsidRPr="00B00608" w:rsidRDefault="00B00608" w:rsidP="00B00608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Задание для учителей:</w:t>
      </w:r>
    </w:p>
    <w:p w:rsidR="00B00608" w:rsidRPr="00B00608" w:rsidRDefault="00B00608" w:rsidP="00B00608">
      <w:pPr>
        <w:pStyle w:val="ds-markdown-paragraph"/>
        <w:numPr>
          <w:ilvl w:val="1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color w:val="0F1115"/>
        </w:rPr>
        <w:t>Рассмотрите под микроскопом и сравните два типа песка. Найдите органические остатки (ракушки) в морском песке.</w:t>
      </w:r>
    </w:p>
    <w:p w:rsidR="00B00608" w:rsidRPr="00B00608" w:rsidRDefault="00B00608" w:rsidP="00B00608">
      <w:pPr>
        <w:pStyle w:val="ds-markdown-paragraph"/>
        <w:numPr>
          <w:ilvl w:val="1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color w:val="0F1115"/>
        </w:rPr>
        <w:t>Рассмотрите разницу между зернами гранита (разные минералы) и известняка (более однородная структура).</w:t>
      </w:r>
    </w:p>
    <w:p w:rsidR="00B00608" w:rsidRPr="00B00608" w:rsidRDefault="00B00608" w:rsidP="00B00608">
      <w:pPr>
        <w:pStyle w:val="ds-markdown-paragraph"/>
        <w:numPr>
          <w:ilvl w:val="1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color w:val="0F1115"/>
        </w:rPr>
        <w:t>Изучите структуру почвы (можно увидеть органику, минеральные частицы).</w:t>
      </w:r>
    </w:p>
    <w:p w:rsidR="00B00608" w:rsidRPr="00B00608" w:rsidRDefault="00B00608" w:rsidP="00B00608">
      <w:pPr>
        <w:pStyle w:val="ds-markdown-paragraph"/>
        <w:numPr>
          <w:ilvl w:val="1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Ключевое обсуждение:</w:t>
      </w:r>
    </w:p>
    <w:p w:rsidR="00B00608" w:rsidRPr="00B00608" w:rsidRDefault="00B00608" w:rsidP="00B00608">
      <w:pPr>
        <w:pStyle w:val="ds-markdown-paragraph"/>
        <w:numPr>
          <w:ilvl w:val="2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4"/>
          <w:rFonts w:eastAsiaTheme="majorEastAsia"/>
          <w:color w:val="0F1115"/>
        </w:rPr>
        <w:lastRenderedPageBreak/>
        <w:t>Как по образцу песка под микроскопом можно определить его происхождение (</w:t>
      </w:r>
      <w:proofErr w:type="spellStart"/>
      <w:r w:rsidRPr="00B00608">
        <w:rPr>
          <w:rStyle w:val="a4"/>
          <w:rFonts w:eastAsiaTheme="majorEastAsia"/>
          <w:color w:val="0F1115"/>
        </w:rPr>
        <w:t>флювиальное</w:t>
      </w:r>
      <w:proofErr w:type="spellEnd"/>
      <w:r w:rsidRPr="00B00608">
        <w:rPr>
          <w:rStyle w:val="a4"/>
          <w:rFonts w:eastAsiaTheme="majorEastAsia"/>
          <w:color w:val="0F1115"/>
        </w:rPr>
        <w:t>, морское, эоловое)?</w:t>
      </w:r>
    </w:p>
    <w:p w:rsidR="00B00608" w:rsidRPr="00B00608" w:rsidRDefault="00B00608" w:rsidP="00B00608">
      <w:pPr>
        <w:pStyle w:val="ds-markdown-paragraph"/>
        <w:numPr>
          <w:ilvl w:val="2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4"/>
          <w:rFonts w:eastAsiaTheme="majorEastAsia"/>
          <w:color w:val="0F1115"/>
        </w:rPr>
        <w:t>Как это задание развивает </w:t>
      </w:r>
      <w:r w:rsidRPr="00B00608">
        <w:rPr>
          <w:rStyle w:val="a3"/>
          <w:i/>
          <w:iCs/>
          <w:color w:val="0F1115"/>
        </w:rPr>
        <w:t>пространственное воображение</w:t>
      </w:r>
      <w:r w:rsidRPr="00B00608">
        <w:rPr>
          <w:rStyle w:val="a4"/>
          <w:rFonts w:eastAsiaTheme="majorEastAsia"/>
          <w:color w:val="0F1115"/>
        </w:rPr>
        <w:t> и понимание связи "микроформа — макроформа"? (Зерно песчинки -&gt; форма дюны).</w:t>
      </w:r>
    </w:p>
    <w:p w:rsidR="00B00608" w:rsidRPr="00B00608" w:rsidRDefault="00B00608" w:rsidP="00B00608">
      <w:pPr>
        <w:pStyle w:val="ds-markdown-paragraph"/>
        <w:numPr>
          <w:ilvl w:val="2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4"/>
          <w:rFonts w:eastAsiaTheme="majorEastAsia"/>
          <w:color w:val="0F1115"/>
        </w:rPr>
        <w:t>Какую исследовательскую работу для учеников можно построить на этом? (Сравнение почв из леса и огорода, песков с разных пляжей мира).</w:t>
      </w:r>
    </w:p>
    <w:p w:rsidR="00B00608" w:rsidRPr="00B00608" w:rsidRDefault="00B00608" w:rsidP="00B00608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F1115"/>
        </w:rPr>
      </w:pPr>
      <w:r w:rsidRPr="00B00608">
        <w:rPr>
          <w:rStyle w:val="a3"/>
          <w:color w:val="0F1115"/>
        </w:rPr>
        <w:t>Географический выход:</w:t>
      </w:r>
      <w:r w:rsidRPr="00B00608">
        <w:rPr>
          <w:color w:val="0F1115"/>
        </w:rPr>
        <w:t> Формирование навыков </w:t>
      </w:r>
      <w:proofErr w:type="spellStart"/>
      <w:r w:rsidRPr="00B00608">
        <w:rPr>
          <w:rStyle w:val="a3"/>
          <w:color w:val="0F1115"/>
        </w:rPr>
        <w:t>микроморфологического</w:t>
      </w:r>
      <w:proofErr w:type="spellEnd"/>
      <w:r w:rsidRPr="00B00608">
        <w:rPr>
          <w:rStyle w:val="a3"/>
          <w:color w:val="0F1115"/>
        </w:rPr>
        <w:t xml:space="preserve"> анализа</w:t>
      </w:r>
      <w:r w:rsidRPr="00B00608">
        <w:rPr>
          <w:color w:val="0F1115"/>
        </w:rPr>
        <w:t>, </w:t>
      </w:r>
      <w:r w:rsidRPr="00B00608">
        <w:rPr>
          <w:rStyle w:val="a3"/>
          <w:color w:val="0F1115"/>
        </w:rPr>
        <w:t>определения пород и минералов</w:t>
      </w:r>
      <w:r w:rsidRPr="00B00608">
        <w:rPr>
          <w:color w:val="0F1115"/>
        </w:rPr>
        <w:t>, понимания </w:t>
      </w:r>
      <w:r w:rsidRPr="00B00608">
        <w:rPr>
          <w:rStyle w:val="a3"/>
          <w:color w:val="0F1115"/>
        </w:rPr>
        <w:t>генетических признаков осадочных отложений</w:t>
      </w:r>
      <w:r w:rsidRPr="00B00608">
        <w:rPr>
          <w:color w:val="0F1115"/>
        </w:rPr>
        <w:t>.</w:t>
      </w:r>
    </w:p>
    <w:p w:rsidR="00B00608" w:rsidRPr="00B00608" w:rsidRDefault="00B00608" w:rsidP="00B006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00608" w:rsidRPr="00B00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C7F97"/>
    <w:multiLevelType w:val="multilevel"/>
    <w:tmpl w:val="3C2E1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17015"/>
    <w:multiLevelType w:val="multilevel"/>
    <w:tmpl w:val="36280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D91061"/>
    <w:multiLevelType w:val="multilevel"/>
    <w:tmpl w:val="2A882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4A1F85"/>
    <w:multiLevelType w:val="multilevel"/>
    <w:tmpl w:val="B3E04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C6137D"/>
    <w:multiLevelType w:val="multilevel"/>
    <w:tmpl w:val="BB20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2"/>
    <w:lvlOverride w:ilvl="1">
      <w:startOverride w:val="1"/>
    </w:lvlOverride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631"/>
    <w:rsid w:val="0035125C"/>
    <w:rsid w:val="00773631"/>
    <w:rsid w:val="00B0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F5FE0"/>
  <w15:chartTrackingRefBased/>
  <w15:docId w15:val="{A40C7A79-3675-4C3D-BDF9-5F6A33D8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06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B0060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006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00608"/>
    <w:rPr>
      <w:b/>
      <w:bCs/>
    </w:rPr>
  </w:style>
  <w:style w:type="paragraph" w:customStyle="1" w:styleId="ds-markdown-paragraph">
    <w:name w:val="ds-markdown-paragraph"/>
    <w:basedOn w:val="a"/>
    <w:rsid w:val="00B00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00608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B0060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7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836</Words>
  <Characters>4767</Characters>
  <Application>Microsoft Office Word</Application>
  <DocSecurity>0</DocSecurity>
  <Lines>39</Lines>
  <Paragraphs>11</Paragraphs>
  <ScaleCrop>false</ScaleCrop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ПК-8</dc:creator>
  <cp:keywords/>
  <dc:description/>
  <cp:lastModifiedBy>ПК-8</cp:lastModifiedBy>
  <cp:revision>5</cp:revision>
  <dcterms:created xsi:type="dcterms:W3CDTF">2026-01-20T08:04:00Z</dcterms:created>
  <dcterms:modified xsi:type="dcterms:W3CDTF">2026-01-20T08:11:00Z</dcterms:modified>
</cp:coreProperties>
</file>